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09C" w:rsidRPr="0014009C" w:rsidRDefault="0014009C" w:rsidP="001400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/>
        </w:rPr>
        <w:t xml:space="preserve">Отчет </w:t>
      </w:r>
      <w:r w:rsidRPr="0014009C">
        <w:rPr>
          <w:rFonts w:ascii="Times New Roman" w:eastAsia="Times New Roman" w:hAnsi="Times New Roman" w:cs="Times New Roman"/>
          <w:b/>
          <w:color w:val="3C4046"/>
          <w:sz w:val="28"/>
          <w:szCs w:val="28"/>
        </w:rPr>
        <w:t>о деятельности в сфере оказания государственных услуг</w:t>
      </w:r>
    </w:p>
    <w:p w:rsidR="0014009C" w:rsidRPr="0014009C" w:rsidRDefault="0014009C" w:rsidP="001400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b/>
          <w:color w:val="3C4046"/>
          <w:sz w:val="28"/>
          <w:szCs w:val="28"/>
        </w:rPr>
        <w:t>ГУ «</w:t>
      </w:r>
      <w:r>
        <w:rPr>
          <w:rFonts w:ascii="Times New Roman" w:eastAsia="Times New Roman" w:hAnsi="Times New Roman" w:cs="Times New Roman"/>
          <w:b/>
          <w:color w:val="3C4046"/>
          <w:sz w:val="28"/>
          <w:szCs w:val="28"/>
        </w:rPr>
        <w:t xml:space="preserve">ОШ с. </w:t>
      </w:r>
      <w:proofErr w:type="spellStart"/>
      <w:r>
        <w:rPr>
          <w:rFonts w:ascii="Times New Roman" w:eastAsia="Times New Roman" w:hAnsi="Times New Roman" w:cs="Times New Roman"/>
          <w:b/>
          <w:color w:val="3C4046"/>
          <w:sz w:val="28"/>
          <w:szCs w:val="28"/>
        </w:rPr>
        <w:t>Жасыл</w:t>
      </w:r>
      <w:proofErr w:type="spellEnd"/>
      <w:r>
        <w:rPr>
          <w:rFonts w:ascii="Times New Roman" w:eastAsia="Times New Roman" w:hAnsi="Times New Roman" w:cs="Times New Roman"/>
          <w:b/>
          <w:color w:val="3C40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о</w:t>
      </w:r>
      <w:r w:rsidRPr="0014009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тдел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а</w:t>
      </w:r>
      <w:r w:rsidRPr="0014009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образования </w:t>
      </w:r>
      <w:proofErr w:type="spellStart"/>
      <w:r w:rsidRPr="0014009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Бурабайского</w:t>
      </w:r>
      <w:proofErr w:type="spellEnd"/>
      <w:r w:rsidRPr="0014009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района»</w:t>
      </w:r>
    </w:p>
    <w:p w:rsidR="0014009C" w:rsidRPr="0014009C" w:rsidRDefault="0014009C" w:rsidP="001400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b/>
          <w:color w:val="3C4046"/>
          <w:sz w:val="28"/>
          <w:szCs w:val="28"/>
        </w:rPr>
        <w:t>за 2017 год для публичного обсуждения</w:t>
      </w:r>
    </w:p>
    <w:p w:rsidR="0014009C" w:rsidRPr="0014009C" w:rsidRDefault="0014009C" w:rsidP="001400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8"/>
          <w:szCs w:val="28"/>
        </w:rPr>
      </w:pPr>
    </w:p>
    <w:p w:rsidR="0014009C" w:rsidRPr="0014009C" w:rsidRDefault="0014009C" w:rsidP="0014009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Согласно Реестру государственных услуг ГУ «</w:t>
      </w: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ОШ </w:t>
      </w:r>
      <w:proofErr w:type="spellStart"/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с</w:t>
      </w:r>
      <w:proofErr w:type="gramStart"/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.Ж</w:t>
      </w:r>
      <w:proofErr w:type="gramEnd"/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асыл</w:t>
      </w:r>
      <w:proofErr w:type="spellEnd"/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о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тдел</w:t>
      </w: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а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образования </w:t>
      </w:r>
      <w:proofErr w:type="spellStart"/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Бурабайского</w:t>
      </w:r>
      <w:proofErr w:type="spellEnd"/>
      <w:r w:rsidR="005A2569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района» оказывает 7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государственные услуги.  </w:t>
      </w:r>
    </w:p>
    <w:p w:rsidR="0014009C" w:rsidRPr="0014009C" w:rsidRDefault="0014009C" w:rsidP="0014009C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По итогам 2017 года количество оказанных государственных услуг составило</w:t>
      </w:r>
      <w:r w:rsidRPr="0014009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333F44">
        <w:rPr>
          <w:rFonts w:ascii="Times New Roman" w:eastAsia="Times New Roman" w:hAnsi="Times New Roman" w:cs="Times New Roman"/>
          <w:color w:val="FF0000"/>
          <w:sz w:val="28"/>
          <w:szCs w:val="28"/>
        </w:rPr>
        <w:t>21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, из них:  </w:t>
      </w:r>
    </w:p>
    <w:p w:rsidR="0014009C" w:rsidRPr="0014009C" w:rsidRDefault="0014009C" w:rsidP="0014009C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-  </w:t>
      </w:r>
      <w:r w:rsidR="005A2569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в бумажной форме —  </w:t>
      </w:r>
      <w:r w:rsidR="00333F44">
        <w:rPr>
          <w:rFonts w:ascii="Times New Roman" w:eastAsia="Times New Roman" w:hAnsi="Times New Roman" w:cs="Times New Roman"/>
          <w:color w:val="3C4046"/>
          <w:sz w:val="28"/>
          <w:szCs w:val="28"/>
        </w:rPr>
        <w:t>21</w:t>
      </w:r>
    </w:p>
    <w:p w:rsidR="0014009C" w:rsidRPr="0014009C" w:rsidRDefault="0014009C" w:rsidP="0014009C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- через </w:t>
      </w:r>
      <w:proofErr w:type="spellStart"/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веб-портал</w:t>
      </w:r>
      <w:proofErr w:type="spellEnd"/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«электронное правительство» —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0</w:t>
      </w:r>
      <w:r w:rsidRPr="0014009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 </w:t>
      </w:r>
    </w:p>
    <w:p w:rsidR="0014009C" w:rsidRPr="0014009C" w:rsidRDefault="0014009C" w:rsidP="0014009C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- через Государственную корпорацию— </w:t>
      </w:r>
      <w:r w:rsidR="005A2569">
        <w:rPr>
          <w:rFonts w:ascii="Times New Roman" w:eastAsia="Times New Roman" w:hAnsi="Times New Roman" w:cs="Times New Roman"/>
          <w:color w:val="FF0000"/>
          <w:sz w:val="28"/>
          <w:szCs w:val="28"/>
        </w:rPr>
        <w:t>0</w:t>
      </w:r>
    </w:p>
    <w:p w:rsidR="0014009C" w:rsidRPr="0014009C" w:rsidRDefault="005A2569" w:rsidP="0014009C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ОШ с </w:t>
      </w:r>
      <w:proofErr w:type="spellStart"/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Жасыл</w:t>
      </w:r>
      <w:proofErr w:type="spellEnd"/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о</w:t>
      </w:r>
      <w:r w:rsidR="0014009C"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тдел</w:t>
      </w: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а</w:t>
      </w:r>
      <w:r w:rsidR="0014009C"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образования </w:t>
      </w:r>
      <w:proofErr w:type="spellStart"/>
      <w:r w:rsidR="0014009C"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Бурабайского</w:t>
      </w:r>
      <w:proofErr w:type="spellEnd"/>
      <w:r w:rsidR="0014009C"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района оказывает 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7</w:t>
      </w:r>
      <w:r w:rsidR="0014009C"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государственные услуги:</w:t>
      </w:r>
    </w:p>
    <w:p w:rsidR="0014009C" w:rsidRPr="0014009C" w:rsidRDefault="0014009C" w:rsidP="00140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</w:t>
      </w:r>
    </w:p>
    <w:p w:rsidR="0014009C" w:rsidRPr="0014009C" w:rsidRDefault="0014009C" w:rsidP="00140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1400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Прием документов и зачисление в дошкольн</w:t>
      </w:r>
      <w:r w:rsidR="00333F44">
        <w:rPr>
          <w:rFonts w:ascii="Times New Roman" w:eastAsia="Times New Roman" w:hAnsi="Times New Roman" w:cs="Times New Roman"/>
          <w:color w:val="3C4046"/>
          <w:sz w:val="28"/>
          <w:szCs w:val="28"/>
        </w:rPr>
        <w:t>ые организации образования- 6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; </w:t>
      </w:r>
    </w:p>
    <w:p w:rsidR="0014009C" w:rsidRPr="0014009C" w:rsidRDefault="0014009C" w:rsidP="00140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2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) Прием  документов и зачисление в организации образования независимо от ведомственной подчиненности для </w:t>
      </w:r>
      <w:proofErr w:type="gramStart"/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обучения по</w:t>
      </w:r>
      <w:proofErr w:type="gramEnd"/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общеобразовательным программам начального, основного среднего, о</w:t>
      </w:r>
      <w:r w:rsidR="006C1D29">
        <w:rPr>
          <w:rFonts w:ascii="Times New Roman" w:eastAsia="Times New Roman" w:hAnsi="Times New Roman" w:cs="Times New Roman"/>
          <w:color w:val="3C4046"/>
          <w:sz w:val="28"/>
          <w:szCs w:val="28"/>
        </w:rPr>
        <w:t>бщего среднего образования -11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; </w:t>
      </w:r>
    </w:p>
    <w:p w:rsidR="0014009C" w:rsidRPr="0014009C" w:rsidRDefault="0014009C" w:rsidP="00140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14009C">
        <w:rPr>
          <w:rFonts w:ascii="Times New Roman" w:eastAsia="Times New Roman" w:hAnsi="Times New Roman" w:cs="Times New Roman"/>
          <w:color w:val="000000"/>
          <w:sz w:val="28"/>
          <w:szCs w:val="28"/>
        </w:rPr>
        <w:t>) 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</w:t>
      </w:r>
      <w:r w:rsidR="006C1D29">
        <w:rPr>
          <w:rFonts w:ascii="Times New Roman" w:eastAsia="Times New Roman" w:hAnsi="Times New Roman" w:cs="Times New Roman"/>
          <w:color w:val="000000"/>
          <w:sz w:val="28"/>
          <w:szCs w:val="28"/>
        </w:rPr>
        <w:t>бщего среднего  образования – 0</w:t>
      </w:r>
      <w:r w:rsidRPr="0014009C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</w:t>
      </w:r>
    </w:p>
    <w:p w:rsidR="0014009C" w:rsidRPr="0014009C" w:rsidRDefault="005A2569" w:rsidP="00140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4</w:t>
      </w:r>
      <w:r w:rsidR="0014009C"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) Прием документов и выдача направлений на предоставление отдыха детям из малообеспеченных семей в загор</w:t>
      </w:r>
      <w:r w:rsidR="006C1D29">
        <w:rPr>
          <w:rFonts w:ascii="Times New Roman" w:eastAsia="Times New Roman" w:hAnsi="Times New Roman" w:cs="Times New Roman"/>
          <w:color w:val="3C4046"/>
          <w:sz w:val="28"/>
          <w:szCs w:val="28"/>
        </w:rPr>
        <w:t>одных и пришкольных лагерях- 0</w:t>
      </w:r>
      <w:r w:rsidR="0014009C"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; </w:t>
      </w:r>
    </w:p>
    <w:p w:rsidR="0014009C" w:rsidRPr="0014009C" w:rsidRDefault="005A2569" w:rsidP="00140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5</w:t>
      </w:r>
      <w:r w:rsidR="0014009C"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) Выдача разрешения и обучение в форме экстерната в организациях основного среднего, общего среднего образования – 0; </w:t>
      </w:r>
    </w:p>
    <w:p w:rsidR="0014009C" w:rsidRDefault="005A2569" w:rsidP="00140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6</w:t>
      </w:r>
      <w:r w:rsidR="0014009C"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) Выдача дубликатов документов об основном среднем</w:t>
      </w:r>
      <w:r w:rsidR="006C1D29">
        <w:rPr>
          <w:rFonts w:ascii="Times New Roman" w:eastAsia="Times New Roman" w:hAnsi="Times New Roman" w:cs="Times New Roman"/>
          <w:color w:val="3C4046"/>
          <w:sz w:val="28"/>
          <w:szCs w:val="28"/>
        </w:rPr>
        <w:t>, общем среднем образовании – 0</w:t>
      </w:r>
      <w:r w:rsidR="0014009C"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; </w:t>
      </w:r>
    </w:p>
    <w:p w:rsidR="005A2569" w:rsidRPr="0014009C" w:rsidRDefault="005A2569" w:rsidP="00140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7) Прием документов для прохождения аттестации на присвоение (</w:t>
      </w:r>
      <w:r w:rsidR="006C1D29">
        <w:rPr>
          <w:rFonts w:ascii="Times New Roman" w:eastAsia="Times New Roman" w:hAnsi="Times New Roman" w:cs="Times New Roman"/>
          <w:color w:val="3C4046"/>
          <w:sz w:val="28"/>
          <w:szCs w:val="28"/>
        </w:rPr>
        <w:t>подтверждение</w:t>
      </w:r>
      <w:proofErr w:type="gramStart"/>
      <w:r w:rsidR="006C1D29">
        <w:rPr>
          <w:rFonts w:ascii="Times New Roman" w:eastAsia="Times New Roman" w:hAnsi="Times New Roman" w:cs="Times New Roman"/>
          <w:color w:val="3C4046"/>
          <w:sz w:val="28"/>
          <w:szCs w:val="28"/>
        </w:rPr>
        <w:t>)к</w:t>
      </w:r>
      <w:proofErr w:type="gramEnd"/>
      <w:r w:rsidR="006C1D29">
        <w:rPr>
          <w:rFonts w:ascii="Times New Roman" w:eastAsia="Times New Roman" w:hAnsi="Times New Roman" w:cs="Times New Roman"/>
          <w:color w:val="3C4046"/>
          <w:sz w:val="28"/>
          <w:szCs w:val="28"/>
        </w:rPr>
        <w:t>валификационной категорий педагогическим работникам и приравненным к ним лицам организаций образования - 4</w:t>
      </w:r>
    </w:p>
    <w:p w:rsidR="0014009C" w:rsidRPr="0014009C" w:rsidRDefault="0014009C" w:rsidP="00140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В целях информированности населения на сайте отдела образования в разделе «Государственные услуги» размещены стандарты государственных услуг в сфере образования,  принятые приказы об утверждении регламентов государственных услуг и инструкции по оказанию данных услуг. Кроме того, в целях доступности и информирования населения по вопросам оказания государственных услуг во всех организациях образования размещены стенды с наглядной информацией (стандарты, образцы заявлений и т.д.). </w:t>
      </w:r>
    </w:p>
    <w:p w:rsidR="0014009C" w:rsidRPr="0014009C" w:rsidRDefault="0014009C" w:rsidP="00140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На официальном Интернет-ресурсе государственного  органа функционирует раздел «государственные услуги», где размещены стандарты, регламенты, порядок обжалования, контактная информация. </w:t>
      </w:r>
    </w:p>
    <w:p w:rsidR="0014009C" w:rsidRPr="0014009C" w:rsidRDefault="0014009C" w:rsidP="00140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Ежемесячно</w:t>
      </w:r>
      <w:r w:rsidRPr="0014009C">
        <w:rPr>
          <w:rFonts w:ascii="Times New Roman" w:hAnsi="Times New Roman" w:cs="Times New Roman"/>
          <w:sz w:val="28"/>
          <w:szCs w:val="28"/>
        </w:rPr>
        <w:t xml:space="preserve"> в «</w:t>
      </w:r>
      <w:r w:rsidR="006C1D29">
        <w:rPr>
          <w:rFonts w:ascii="Times New Roman" w:hAnsi="Times New Roman" w:cs="Times New Roman"/>
          <w:sz w:val="28"/>
          <w:szCs w:val="28"/>
        </w:rPr>
        <w:t xml:space="preserve">ОШ </w:t>
      </w:r>
      <w:proofErr w:type="spellStart"/>
      <w:r w:rsidR="006C1D2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6C1D29">
        <w:rPr>
          <w:rFonts w:ascii="Times New Roman" w:hAnsi="Times New Roman" w:cs="Times New Roman"/>
          <w:sz w:val="28"/>
          <w:szCs w:val="28"/>
        </w:rPr>
        <w:t>.Ж</w:t>
      </w:r>
      <w:proofErr w:type="gramEnd"/>
      <w:r w:rsidR="006C1D29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="006C1D29">
        <w:rPr>
          <w:rFonts w:ascii="Times New Roman" w:hAnsi="Times New Roman" w:cs="Times New Roman"/>
          <w:sz w:val="28"/>
          <w:szCs w:val="28"/>
        </w:rPr>
        <w:t xml:space="preserve"> </w:t>
      </w:r>
      <w:r w:rsidR="006C1D29">
        <w:rPr>
          <w:rFonts w:ascii="Times New Roman" w:eastAsia="Times New Roman" w:hAnsi="Times New Roman" w:cs="Times New Roman"/>
          <w:color w:val="3C4046"/>
          <w:sz w:val="28"/>
          <w:szCs w:val="28"/>
        </w:rPr>
        <w:t>о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тдел</w:t>
      </w:r>
      <w:r w:rsidR="006C1D29">
        <w:rPr>
          <w:rFonts w:ascii="Times New Roman" w:eastAsia="Times New Roman" w:hAnsi="Times New Roman" w:cs="Times New Roman"/>
          <w:color w:val="3C4046"/>
          <w:sz w:val="28"/>
          <w:szCs w:val="28"/>
        </w:rPr>
        <w:t>а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мониторинга оказания государственных услуг и информационных технологий» предоставляется 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lastRenderedPageBreak/>
        <w:t xml:space="preserve">отчет о работе по внутреннему мониторингу по предоставлению </w:t>
      </w:r>
      <w:r w:rsidR="005A2569">
        <w:rPr>
          <w:rFonts w:ascii="Times New Roman" w:eastAsia="Times New Roman" w:hAnsi="Times New Roman" w:cs="Times New Roman"/>
          <w:color w:val="FF0000"/>
          <w:sz w:val="28"/>
          <w:szCs w:val="28"/>
        </w:rPr>
        <w:t>7</w:t>
      </w:r>
      <w:r w:rsidRPr="0014009C">
        <w:rPr>
          <w:rFonts w:ascii="Times New Roman" w:eastAsia="Times New Roman" w:hAnsi="Times New Roman" w:cs="Times New Roman"/>
          <w:color w:val="FF0000"/>
          <w:sz w:val="28"/>
          <w:szCs w:val="28"/>
        </w:rPr>
        <w:t>-х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государственных услуг. Нарушений сроков предоставления государственных услуг нет.  </w:t>
      </w:r>
    </w:p>
    <w:p w:rsidR="0014009C" w:rsidRPr="0014009C" w:rsidRDefault="0014009C" w:rsidP="00140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С начала 2017 года в ГУ «</w:t>
      </w:r>
      <w:r w:rsidR="005A2569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ОШ </w:t>
      </w:r>
      <w:proofErr w:type="spellStart"/>
      <w:r w:rsidR="005A2569">
        <w:rPr>
          <w:rFonts w:ascii="Times New Roman" w:eastAsia="Times New Roman" w:hAnsi="Times New Roman" w:cs="Times New Roman"/>
          <w:color w:val="3C4046"/>
          <w:sz w:val="28"/>
          <w:szCs w:val="28"/>
        </w:rPr>
        <w:t>с</w:t>
      </w:r>
      <w:proofErr w:type="gramStart"/>
      <w:r w:rsidR="005A2569">
        <w:rPr>
          <w:rFonts w:ascii="Times New Roman" w:eastAsia="Times New Roman" w:hAnsi="Times New Roman" w:cs="Times New Roman"/>
          <w:color w:val="3C4046"/>
          <w:sz w:val="28"/>
          <w:szCs w:val="28"/>
        </w:rPr>
        <w:t>.Ж</w:t>
      </w:r>
      <w:proofErr w:type="gramEnd"/>
      <w:r w:rsidR="005A2569">
        <w:rPr>
          <w:rFonts w:ascii="Times New Roman" w:eastAsia="Times New Roman" w:hAnsi="Times New Roman" w:cs="Times New Roman"/>
          <w:color w:val="3C4046"/>
          <w:sz w:val="28"/>
          <w:szCs w:val="28"/>
        </w:rPr>
        <w:t>асыл</w:t>
      </w:r>
      <w:proofErr w:type="spellEnd"/>
      <w:r w:rsidR="005A2569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о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тдел</w:t>
      </w:r>
      <w:r w:rsidR="005A2569">
        <w:rPr>
          <w:rFonts w:ascii="Times New Roman" w:eastAsia="Times New Roman" w:hAnsi="Times New Roman" w:cs="Times New Roman"/>
          <w:color w:val="3C4046"/>
          <w:sz w:val="28"/>
          <w:szCs w:val="28"/>
        </w:rPr>
        <w:t>а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образования </w:t>
      </w:r>
      <w:proofErr w:type="spellStart"/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>Бурабайского</w:t>
      </w:r>
      <w:proofErr w:type="spellEnd"/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района»  оформлен стенд со стандартами </w:t>
      </w:r>
      <w:r w:rsidRPr="0014009C">
        <w:rPr>
          <w:rFonts w:ascii="Times New Roman" w:eastAsia="Times New Roman" w:hAnsi="Times New Roman" w:cs="Times New Roman"/>
          <w:sz w:val="28"/>
          <w:szCs w:val="28"/>
        </w:rPr>
        <w:t xml:space="preserve">оказания государственных услуг  и порядком их оказания. </w:t>
      </w:r>
    </w:p>
    <w:p w:rsidR="0014009C" w:rsidRPr="0014009C" w:rsidRDefault="0014009C" w:rsidP="00140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sz w:val="28"/>
          <w:szCs w:val="28"/>
        </w:rPr>
        <w:t xml:space="preserve">Специалисты </w:t>
      </w:r>
      <w:r w:rsidR="00333F44">
        <w:rPr>
          <w:rFonts w:ascii="Times New Roman" w:eastAsia="Times New Roman" w:hAnsi="Times New Roman" w:cs="Times New Roman"/>
          <w:sz w:val="28"/>
          <w:szCs w:val="28"/>
        </w:rPr>
        <w:t>школы</w:t>
      </w:r>
      <w:r w:rsidRPr="001400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4009C">
        <w:rPr>
          <w:rFonts w:ascii="Times New Roman" w:hAnsi="Times New Roman" w:cs="Times New Roman"/>
          <w:color w:val="FF0000"/>
          <w:sz w:val="28"/>
          <w:szCs w:val="28"/>
        </w:rPr>
        <w:t>…</w:t>
      </w:r>
      <w:r w:rsidR="006C1D29">
        <w:rPr>
          <w:rFonts w:ascii="Times New Roman" w:hAnsi="Times New Roman" w:cs="Times New Roman"/>
          <w:color w:val="FF0000"/>
          <w:sz w:val="28"/>
          <w:szCs w:val="28"/>
        </w:rPr>
        <w:t>(</w:t>
      </w:r>
      <w:proofErr w:type="spellStart"/>
      <w:r w:rsidR="006C1D29">
        <w:rPr>
          <w:rFonts w:ascii="Times New Roman" w:hAnsi="Times New Roman" w:cs="Times New Roman"/>
          <w:color w:val="FF0000"/>
          <w:sz w:val="28"/>
          <w:szCs w:val="28"/>
        </w:rPr>
        <w:t>Бекенова</w:t>
      </w:r>
      <w:proofErr w:type="spellEnd"/>
      <w:r w:rsidR="006C1D29">
        <w:rPr>
          <w:rFonts w:ascii="Times New Roman" w:hAnsi="Times New Roman" w:cs="Times New Roman"/>
          <w:color w:val="FF0000"/>
          <w:sz w:val="28"/>
          <w:szCs w:val="28"/>
        </w:rPr>
        <w:t xml:space="preserve"> Б.Т, Курмангалиева Г.Ж, </w:t>
      </w:r>
      <w:proofErr w:type="spellStart"/>
      <w:r w:rsidR="006C1D29">
        <w:rPr>
          <w:rFonts w:ascii="Times New Roman" w:hAnsi="Times New Roman" w:cs="Times New Roman"/>
          <w:color w:val="FF0000"/>
          <w:sz w:val="28"/>
          <w:szCs w:val="28"/>
        </w:rPr>
        <w:t>Тайшабаева</w:t>
      </w:r>
      <w:proofErr w:type="spellEnd"/>
      <w:r w:rsidR="006C1D29">
        <w:rPr>
          <w:rFonts w:ascii="Times New Roman" w:hAnsi="Times New Roman" w:cs="Times New Roman"/>
          <w:color w:val="FF0000"/>
          <w:sz w:val="28"/>
          <w:szCs w:val="28"/>
        </w:rPr>
        <w:t xml:space="preserve"> З.А, </w:t>
      </w:r>
      <w:proofErr w:type="spellStart"/>
      <w:r w:rsidR="006C1D29">
        <w:rPr>
          <w:rFonts w:ascii="Times New Roman" w:hAnsi="Times New Roman" w:cs="Times New Roman"/>
          <w:color w:val="FF0000"/>
          <w:sz w:val="28"/>
          <w:szCs w:val="28"/>
        </w:rPr>
        <w:t>Рахимжанова</w:t>
      </w:r>
      <w:proofErr w:type="spellEnd"/>
      <w:r w:rsidR="006C1D29">
        <w:rPr>
          <w:rFonts w:ascii="Times New Roman" w:hAnsi="Times New Roman" w:cs="Times New Roman"/>
          <w:color w:val="FF0000"/>
          <w:sz w:val="28"/>
          <w:szCs w:val="28"/>
        </w:rPr>
        <w:t xml:space="preserve"> Ш.Р</w:t>
      </w:r>
      <w:r w:rsidRPr="0014009C">
        <w:rPr>
          <w:rFonts w:ascii="Times New Roman" w:hAnsi="Times New Roman" w:cs="Times New Roman"/>
          <w:color w:val="FF0000"/>
          <w:sz w:val="28"/>
          <w:szCs w:val="28"/>
        </w:rPr>
        <w:t xml:space="preserve">)… </w:t>
      </w:r>
      <w:r w:rsidRPr="0014009C">
        <w:rPr>
          <w:rFonts w:ascii="Times New Roman" w:eastAsia="Times New Roman" w:hAnsi="Times New Roman" w:cs="Times New Roman"/>
          <w:sz w:val="28"/>
          <w:szCs w:val="28"/>
        </w:rPr>
        <w:t xml:space="preserve">  прошли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повышение квалификации на тему: «Качественное оказание государственных услуг в сфере образования» в 2017 году. </w:t>
      </w:r>
    </w:p>
    <w:p w:rsidR="0014009C" w:rsidRPr="0014009C" w:rsidRDefault="0014009C" w:rsidP="0014009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14009C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по 31 декабря 2017 года жалоб от потребителей государственных услуг на местные исполнительные органы по вопросам оказания государственных услуг не поступало.</w:t>
      </w:r>
      <w:r w:rsidRPr="0014009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 </w:t>
      </w:r>
    </w:p>
    <w:p w:rsidR="0014009C" w:rsidRDefault="0014009C" w:rsidP="00140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</w:p>
    <w:p w:rsidR="00333F44" w:rsidRDefault="00333F44" w:rsidP="00140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</w:p>
    <w:p w:rsidR="00333F44" w:rsidRDefault="00333F44" w:rsidP="00140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</w:p>
    <w:p w:rsidR="00333F44" w:rsidRPr="0014009C" w:rsidRDefault="00333F44" w:rsidP="00140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</w:p>
    <w:p w:rsidR="0014009C" w:rsidRPr="0014009C" w:rsidRDefault="00333F44" w:rsidP="00140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/>
        </w:rPr>
        <w:t>Директор школы</w:t>
      </w:r>
      <w:r w:rsidR="0014009C" w:rsidRPr="0014009C"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/>
        </w:rPr>
        <w:t xml:space="preserve">                    </w:t>
      </w:r>
      <w:r w:rsidR="0014009C" w:rsidRPr="0014009C"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/>
        </w:rPr>
        <w:t xml:space="preserve">  </w:t>
      </w:r>
      <w:r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/>
        </w:rPr>
        <w:t>Амержанов Б.Ж</w:t>
      </w:r>
    </w:p>
    <w:p w:rsidR="0014009C" w:rsidRPr="0014009C" w:rsidRDefault="0014009C" w:rsidP="0014009C">
      <w:pPr>
        <w:rPr>
          <w:rFonts w:ascii="Times New Roman" w:eastAsia="Times New Roman" w:hAnsi="Times New Roman" w:cs="Times New Roman"/>
          <w:color w:val="3C4046"/>
          <w:sz w:val="28"/>
          <w:szCs w:val="28"/>
        </w:rPr>
      </w:pPr>
    </w:p>
    <w:p w:rsidR="0014009C" w:rsidRPr="0014009C" w:rsidRDefault="0014009C" w:rsidP="0014009C">
      <w:pPr>
        <w:rPr>
          <w:rFonts w:ascii="Times New Roman" w:eastAsia="Times New Roman" w:hAnsi="Times New Roman" w:cs="Times New Roman"/>
          <w:color w:val="3C4046"/>
          <w:sz w:val="28"/>
          <w:szCs w:val="28"/>
        </w:rPr>
      </w:pPr>
    </w:p>
    <w:p w:rsidR="0014009C" w:rsidRPr="0014009C" w:rsidRDefault="0014009C" w:rsidP="0014009C">
      <w:pPr>
        <w:rPr>
          <w:rFonts w:ascii="Times New Roman" w:eastAsia="Times New Roman" w:hAnsi="Times New Roman" w:cs="Times New Roman"/>
          <w:color w:val="3C4046"/>
          <w:sz w:val="28"/>
          <w:szCs w:val="28"/>
        </w:rPr>
      </w:pPr>
    </w:p>
    <w:p w:rsidR="0014009C" w:rsidRPr="0014009C" w:rsidRDefault="0014009C" w:rsidP="0014009C">
      <w:pPr>
        <w:rPr>
          <w:rFonts w:ascii="Times New Roman" w:eastAsia="Times New Roman" w:hAnsi="Times New Roman" w:cs="Times New Roman"/>
          <w:color w:val="3C4046"/>
          <w:sz w:val="28"/>
          <w:szCs w:val="28"/>
        </w:rPr>
      </w:pPr>
    </w:p>
    <w:p w:rsidR="0014009C" w:rsidRPr="0014009C" w:rsidRDefault="0014009C" w:rsidP="0014009C">
      <w:pPr>
        <w:rPr>
          <w:rFonts w:ascii="Times New Roman" w:eastAsia="Times New Roman" w:hAnsi="Times New Roman" w:cs="Times New Roman"/>
          <w:color w:val="3C4046"/>
          <w:sz w:val="28"/>
          <w:szCs w:val="28"/>
        </w:rPr>
      </w:pPr>
    </w:p>
    <w:p w:rsidR="0014009C" w:rsidRPr="0014009C" w:rsidRDefault="0014009C" w:rsidP="0014009C">
      <w:pPr>
        <w:rPr>
          <w:rFonts w:ascii="Times New Roman" w:eastAsia="Times New Roman" w:hAnsi="Times New Roman" w:cs="Times New Roman"/>
          <w:color w:val="3C4046"/>
          <w:sz w:val="28"/>
          <w:szCs w:val="28"/>
        </w:rPr>
      </w:pPr>
    </w:p>
    <w:p w:rsidR="0014009C" w:rsidRPr="0014009C" w:rsidRDefault="0014009C" w:rsidP="0014009C">
      <w:pPr>
        <w:rPr>
          <w:rFonts w:ascii="Arial" w:eastAsia="Times New Roman" w:hAnsi="Arial" w:cs="Arial"/>
          <w:color w:val="3C4046"/>
          <w:sz w:val="28"/>
          <w:szCs w:val="28"/>
        </w:rPr>
      </w:pPr>
    </w:p>
    <w:p w:rsidR="0014009C" w:rsidRDefault="0014009C" w:rsidP="0014009C">
      <w:pPr>
        <w:rPr>
          <w:rFonts w:ascii="Arial" w:eastAsia="Times New Roman" w:hAnsi="Arial" w:cs="Arial"/>
          <w:color w:val="3C4046"/>
          <w:sz w:val="21"/>
          <w:szCs w:val="21"/>
        </w:rPr>
      </w:pPr>
    </w:p>
    <w:p w:rsidR="0014009C" w:rsidRDefault="0014009C" w:rsidP="0014009C">
      <w:pPr>
        <w:rPr>
          <w:rFonts w:ascii="Arial" w:eastAsia="Times New Roman" w:hAnsi="Arial" w:cs="Arial"/>
          <w:color w:val="3C4046"/>
          <w:sz w:val="21"/>
          <w:szCs w:val="21"/>
        </w:rPr>
      </w:pPr>
    </w:p>
    <w:p w:rsidR="0014009C" w:rsidRDefault="0014009C" w:rsidP="0014009C">
      <w:pPr>
        <w:rPr>
          <w:rFonts w:ascii="Arial" w:eastAsia="Times New Roman" w:hAnsi="Arial" w:cs="Arial"/>
          <w:color w:val="3C4046"/>
          <w:sz w:val="21"/>
          <w:szCs w:val="21"/>
        </w:rPr>
      </w:pPr>
    </w:p>
    <w:p w:rsidR="0014009C" w:rsidRDefault="0014009C" w:rsidP="0014009C">
      <w:pPr>
        <w:rPr>
          <w:rFonts w:ascii="Arial" w:eastAsia="Times New Roman" w:hAnsi="Arial" w:cs="Arial"/>
          <w:color w:val="3C4046"/>
          <w:sz w:val="21"/>
          <w:szCs w:val="21"/>
        </w:rPr>
      </w:pPr>
    </w:p>
    <w:p w:rsidR="00A23A7A" w:rsidRDefault="00333F44"/>
    <w:sectPr w:rsidR="00A23A7A" w:rsidSect="009F7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4009C"/>
    <w:rsid w:val="0014009C"/>
    <w:rsid w:val="00287BC5"/>
    <w:rsid w:val="00333F44"/>
    <w:rsid w:val="005A2569"/>
    <w:rsid w:val="006C1D29"/>
    <w:rsid w:val="009E1666"/>
    <w:rsid w:val="009F7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0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2018-03-05T03:15:00Z</dcterms:created>
  <dcterms:modified xsi:type="dcterms:W3CDTF">2018-03-05T04:05:00Z</dcterms:modified>
</cp:coreProperties>
</file>